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Conflict of Interest Form</w:t>
      </w:r>
    </w:p>
    <w:p>
      <w:pPr>
        <w:jc w:val="center"/>
      </w:pPr>
      <w:r>
        <w:rPr>
          <w:rFonts w:ascii="Arial" w:hAnsi="Arial"/>
          <w:color w:val="66727A"/>
          <w:sz w:val="20"/>
        </w:rPr>
        <w:t>Complete for each author or provide one consolidated form signed by all authors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Author full name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Institution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Email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ORCID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Disclosure period</w:t>
      </w:r>
    </w:p>
    <w:p>
      <w:r>
        <w:t>Report financial and non-financial relationships that could reasonably be perceived as influencing the submitted work, including relevant relationships outside the work.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</w:trPr>
        <w:tc>
          <w:tcPr>
            <w:tcW w:type="dxa" w:w="316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None (mark X)</w:t>
            </w:r>
          </w:p>
        </w:tc>
        <w:tc>
          <w:tcPr>
            <w:tcW w:type="dxa" w:w="518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Details, entity and dates</w:t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Employment or leadership roles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Consulting or advisory work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Research funding or grants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Honoraria, lectures or travel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Stocks, options or other financial interests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Patents or intellectual property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Professional, institutional or personal relationships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Other competing interests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51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r>
        <w:t>[ ] I have no competing interests to declare.</w:t>
      </w:r>
    </w:p>
    <w:p>
      <w:r>
        <w:t>[ ] I have disclosed all relevant interests above.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748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Author signature</w:t>
            </w:r>
          </w:p>
        </w:tc>
        <w:tc>
          <w:tcPr>
            <w:tcW w:type="dxa" w:w="230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748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30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1152" w:bottom="64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GMR-FORM-05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Form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